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B04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F0728B2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0B1288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76BAF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94474F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247D6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8F39A7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4797DB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3D83E4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0666A5D" w14:textId="77777777" w:rsidR="00E02D7D" w:rsidRDefault="00E02D7D" w:rsidP="00E02D7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4C534FD9" w14:textId="7C98E3C1" w:rsidR="00E02D7D" w:rsidRPr="00716496" w:rsidRDefault="00E02D7D" w:rsidP="00E02D7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09E7CB153BE4A3A9193B32B8EDFF615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45D2AC5" w14:textId="77777777" w:rsidR="00E02D7D" w:rsidRDefault="00E02D7D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39D9119D" w14:textId="253E7B0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B6425" w:rsidRPr="00FB6425">
        <w:rPr>
          <w:rFonts w:ascii="Verdana" w:hAnsi="Verdana"/>
          <w:b/>
          <w:bCs/>
          <w:sz w:val="22"/>
          <w:szCs w:val="22"/>
        </w:rPr>
        <w:t>„</w:t>
      </w:r>
      <w:r w:rsidR="00FB6425" w:rsidRPr="00FB6425">
        <w:rPr>
          <w:rFonts w:ascii="Verdana" w:hAnsi="Verdana"/>
          <w:b/>
          <w:bCs/>
          <w:sz w:val="22"/>
          <w:szCs w:val="22"/>
        </w:rPr>
        <w:t>Oprava trati v úseku Karlovy Vary-Březová – Karlovy Vary dolní nádraží</w:t>
      </w:r>
      <w:r w:rsidR="00FB6425" w:rsidRPr="00FB6425">
        <w:rPr>
          <w:rFonts w:ascii="Verdana" w:hAnsi="Verdana"/>
          <w:b/>
          <w:bCs/>
          <w:sz w:val="22"/>
          <w:szCs w:val="22"/>
        </w:rPr>
        <w:t>“</w:t>
      </w:r>
      <w:r w:rsidRPr="00FB6425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785913F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A21F63A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AA13" w14:textId="77777777" w:rsidR="002A501C" w:rsidRDefault="002A501C" w:rsidP="00357D03">
      <w:r>
        <w:separator/>
      </w:r>
    </w:p>
  </w:endnote>
  <w:endnote w:type="continuationSeparator" w:id="0">
    <w:p w14:paraId="63F26EB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3B22" w14:textId="77777777" w:rsidR="00E02D7D" w:rsidRPr="00E867B4" w:rsidRDefault="00E02D7D" w:rsidP="00E02D7D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16B532E" w14:textId="77777777" w:rsidR="00E02D7D" w:rsidRDefault="00E02D7D" w:rsidP="00E02D7D">
    <w:pPr>
      <w:pStyle w:val="Zpat"/>
    </w:pPr>
  </w:p>
  <w:p w14:paraId="4C111487" w14:textId="77777777" w:rsidR="00E02D7D" w:rsidRDefault="00E02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FEED4" w14:textId="77777777" w:rsidR="002A501C" w:rsidRDefault="002A501C" w:rsidP="00357D03">
      <w:r>
        <w:separator/>
      </w:r>
    </w:p>
  </w:footnote>
  <w:footnote w:type="continuationSeparator" w:id="0">
    <w:p w14:paraId="26B81E2E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CF4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243622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E1A6FE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02D7D"/>
    <w:rsid w:val="00E868BD"/>
    <w:rsid w:val="00F21540"/>
    <w:rsid w:val="00FB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EFDFE1"/>
  <w15:docId w15:val="{D30F0C0E-ED46-4C66-83AA-C8484E48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9E7CB153BE4A3A9193B32B8EDFF6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CD8EC-F9E6-4DB7-8170-2A39655F9F15}"/>
      </w:docPartPr>
      <w:docPartBody>
        <w:p w:rsidR="00000000" w:rsidRDefault="00837B6B" w:rsidP="00837B6B">
          <w:pPr>
            <w:pStyle w:val="D09E7CB153BE4A3A9193B32B8EDFF61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37B6B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7B6B"/>
  </w:style>
  <w:style w:type="paragraph" w:customStyle="1" w:styleId="D09E7CB153BE4A3A9193B32B8EDFF615">
    <w:name w:val="D09E7CB153BE4A3A9193B32B8EDFF615"/>
    <w:rsid w:val="00837B6B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1FE105-B94E-4D30-AE66-9C3FCFE5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2023-07-12T10:26:00Z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